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Aanschuiftafel</w:t>
      </w:r>
    </w:p>
    <w:p>
      <w:r>
        <w:drawing>
          <wp:inline distT="0" distB="0" distL="0" distR="0">
            <wp:extent cx="2952750" cy="2952750"/>
            <wp:effectExtent l="19050" t="0" r="0" b="0"/>
            <wp:docPr id="5" name="/ImageGen.ashx?image=/media/377006/estensore-piano.jp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377006/estensore-piano.jp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49d4f54d70524d5f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heading 2"/>
      </w:pPr>
      <w:r>
        <w:t xml:space="preserve">Technical Data</w:t>
      </w:r>
    </w:p>
    <w:tbl>
      <w:tblPr>
        <w:tblW w:w="auto" w:type="pct"/>
        <w:tblStyle w:val=""/>
        <w:tblCellSpacing w:w="0" w:type="dxa"/>
        <w:tblInd w:w="0" w:type="dxa"/>
      </w:tblPr>
      <w:tblGrid>
        <w:gridCol/>
      </w:tblGrid>
      <w:tr>
        <w:tc>
          <w:tcPr>
            <w:gridSpan w:val="10"/>
          </w:tcPr>
          <w:p>
            <w:r>
              <w:t xml:space="preserve"> </w:t>
            </w:r>
          </w:p>
        </w:tc>
      </w:tr>
      <w:tr>
        <w:tc>
          <w:tcPr>
            <w:tcW w:w="60" w:type="dxa"/>
          </w:tcPr>
          <w:p>
            <w:r>
              <w:rPr>
                <w:b/>
              </w:rPr>
              <w:t xml:space="preserve">ITEM</w:t>
            </w:r>
          </w:p>
        </w:tc>
        <w:tc>
          <w:tcPr/>
          <w:p>
            <w:r>
              <w:rPr>
                <w:b/>
              </w:rPr>
              <w:t xml:space="preserve">AVAILABLE ON</w:t>
            </w:r>
            <w:r>
              <w:br/>
            </w:r>
          </w:p>
        </w:tc>
        <w:tc>
          <w:tcPr>
            <w:tcW w:w="43" w:type="dxa"/>
          </w:tcPr>
          <w:p>
            <w:r>
              <w:rPr>
                <w:b/>
              </w:rPr>
              <w:t xml:space="preserve">Kg</w:t>
            </w:r>
          </w:p>
        </w:tc>
      </w:tr>
      <w:tr>
        <w:tc>
          <w:tcPr/>
          <w:p>
            <w:r>
              <w:t xml:space="preserve">17M001</w:t>
            </w:r>
          </w:p>
        </w:tc>
        <w:tc>
          <w:tcPr/>
          <w:p>
            <w:r>
              <w:t xml:space="preserve">ALL MODELS*</w:t>
            </w:r>
          </w:p>
        </w:tc>
        <w:tc>
          <w:tcPr/>
          <w:p>
            <w:r>
              <w:t xml:space="preserve">7</w:t>
            </w:r>
          </w:p>
        </w:tc>
      </w:tr>
      <w:tr>
        <w:tc>
          <w:tcPr/>
          <w:p>
            <w:r>
              <w:t xml:space="preserve">04NS000T00</w:t>
            </w:r>
          </w:p>
        </w:tc>
        <w:tc>
          <w:tcPr/>
          <w:p>
            <w:r>
              <w:t xml:space="preserve">MINI MANTA</w:t>
            </w:r>
          </w:p>
        </w:tc>
        <w:tc>
          <w:tcPr/>
          <w:p>
            <w:r>
              <w:t xml:space="preserve">4</w:t>
            </w:r>
          </w:p>
        </w:tc>
      </w:tr>
      <w:tr>
        <w:tc>
          <w:tcPr/>
          <w:p>
            <w:r>
              <w:t xml:space="preserve">04MS156T00     </w:t>
            </w:r>
          </w:p>
        </w:tc>
        <w:tc>
          <w:tcPr/>
          <w:p>
            <w:r>
              <w:t xml:space="preserve">ALL MODELS*</w:t>
            </w:r>
          </w:p>
        </w:tc>
        <w:tc>
          <w:tcPr/>
          <w:p>
            <w:r>
              <w:t xml:space="preserve">6</w:t>
            </w:r>
          </w:p>
        </w:tc>
      </w:tr>
      <w:tr>
        <w:tc>
          <w:tcPr>
            <w:gridSpan w:val="10"/>
          </w:tcPr>
          <w:p>
            <w:r>
              <w:t xml:space="preserve">* SIDE TABLE WITHOUT LEG</w:t>
            </w:r>
          </w:p>
        </w:tc>
      </w:tr>
    </w:tbl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3.jpg" Id="R49d4f54d70524d5f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