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Structofoam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5/airbo_zuigmond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5/airbo_zuigmond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11ce364b8474d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structofoam ø51mm:</w:t>
      </w:r>
    </w:p>
    <w:p>
      <w:r>
        <w:t xml:space="preserve">– 400mm structofoam</w:t>
      </w:r>
      <w:r>
        <w:br/>
      </w:r>
      <w:r>
        <w:t xml:space="preserve">– Bestelnummer: 500353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11ce364b8474d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