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557/divbr-diverse-types-asfal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57/divbr-diverse-types-asfal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50857f4b9a54a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ASFALT</w:t>
      </w:r>
    </w:p>
    <w:p>
      <w:r>
        <w:t xml:space="preserve">Vraag naar de actuele voorraad!</w:t>
      </w:r>
    </w:p>
    <w:p>
      <w:r>
        <w:rPr>
          <w:b/>
        </w:rPr>
        <w:t xml:space="preserve"> </w:t>
      </w:r>
    </w:p>
    <w:tbl>
      <w:tblPr>
        <w:tblW w:w="4860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324" w:type="dxa"/>
          </w:tcPr>
          <w:p>
            <w:r>
              <w:t xml:space="preserve">Nettoprijzen zijn excl. BTW.</w:t>
            </w:r>
          </w:p>
        </w:tc>
      </w:tr>
    </w:tbl>
    <w:p/>
    <w:tbl>
      <w:tblPr>
        <w:tblW w:w="5955" w:type="dxa"/>
        <w:tblCellSpacing w:w="0" w:type="dxa"/>
        <w:tblInd w:w="0" w:type="dxa"/>
      </w:tblPr>
      <w:tblGrid>
        <w:gridCol/>
      </w:tblGrid>
      <w:tr>
        <w:trPr>
          <w:trHeight w:val="450" w:hRule="atLeast"/>
        </w:trPr>
        <w:tc>
          <w:tcPr>
            <w:tcW w:w="324" w:type="dxa"/>
          </w:tcPr>
          <w:p>
            <w:r>
              <w:t xml:space="preserve">Actie zolang de voorraad strekt.</w:t>
            </w:r>
          </w:p>
        </w:tc>
      </w:tr>
    </w:tbl>
    <w:p/>
    <w:tbl>
      <w:tblPr>
        <w:tblW w:w="4860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324" w:type="dxa"/>
          </w:tcPr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50857f4b9a54a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