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HS 40 EMMA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507/hs40_gros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07/hs40_gros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efb6d3325954df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Zeer</w:t>
      </w:r>
      <w:r>
        <w:t xml:space="preserve"> </w:t>
      </w:r>
      <w:r>
        <w:t xml:space="preserve">krachtige</w:t>
      </w:r>
      <w:r>
        <w:t xml:space="preserve">,</w:t>
      </w:r>
      <w:r>
        <w:t xml:space="preserve"> </w:t>
      </w:r>
      <w:r>
        <w:t xml:space="preserve">watergekoelde</w:t>
      </w:r>
      <w:r>
        <w:t xml:space="preserve"> </w:t>
      </w:r>
      <w:r>
        <w:t xml:space="preserve">hoogfrequente</w:t>
      </w:r>
      <w:r>
        <w:t xml:space="preserve"> </w:t>
      </w:r>
      <w:r>
        <w:t xml:space="preserve">motor.</w:t>
      </w:r>
      <w:r>
        <w:br/>
      </w:r>
      <w:r>
        <w:t xml:space="preserve">Hoge prestaties</w:t>
      </w:r>
      <w:r>
        <w:t xml:space="preserve"> </w:t>
      </w:r>
      <w:r>
        <w:t xml:space="preserve">-</w:t>
      </w:r>
      <w:r>
        <w:t xml:space="preserve"> </w:t>
      </w:r>
      <w:r>
        <w:t xml:space="preserve">compacte afmetingen - laag gewicht.</w:t>
      </w:r>
      <w:r>
        <w:br/>
      </w:r>
      <w:r>
        <w:t xml:space="preserve">Compleet gesloten kap.</w:t>
      </w:r>
      <w:r>
        <w:br/>
      </w:r>
      <w:r>
        <w:t xml:space="preserve">Spatwaterdicht</w:t>
      </w:r>
      <w:r>
        <w:t xml:space="preserve"> </w:t>
      </w:r>
      <w:r>
        <w:t xml:space="preserve">volgens</w:t>
      </w:r>
      <w:r>
        <w:t xml:space="preserve"> </w:t>
      </w:r>
      <w:r>
        <w:t xml:space="preserve">IP55.</w:t>
      </w:r>
      <w:r>
        <w:br/>
      </w:r>
      <w:r>
        <w:t xml:space="preserve">Ergonomische handgreep.</w:t>
      </w:r>
      <w:r>
        <w:br/>
      </w:r>
    </w:p>
    <w:tbl>
      <w:tblPr>
        <w:tblW w:w="auto" w:type="pct"/>
      </w:tblPr>
      <w:tblGrid>
        <w:gridCol/>
        <w:gridCol/>
        <w:gridCol/>
      </w:tblGrid>
      <w:tr>
        <w:tc>
          <w:tcPr/>
          <w:p>
            <w:r>
              <w:rPr>
                <w:b/>
              </w:rPr>
              <w:t xml:space="preserve">Type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rPr>
                <w:b/>
              </w:rPr>
              <w:t xml:space="preserve">HS 40 EMMA</w:t>
            </w:r>
            <w:r>
              <w:br/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V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Onbelast vermogen    </w:t>
            </w:r>
          </w:p>
        </w:tc>
        <w:tc>
          <w:tcPr/>
          <w:p>
            <w:r>
              <w:t xml:space="preserve">W</w:t>
            </w:r>
          </w:p>
        </w:tc>
        <w:tc>
          <w:tcPr/>
          <w:p>
            <w:r>
              <w:t xml:space="preserve">3700</w:t>
            </w:r>
          </w:p>
        </w:tc>
      </w:tr>
      <w:tr>
        <w:tc>
          <w:tcPr/>
          <w:p>
            <w:r>
              <w:t xml:space="preserve">Belast vermogen</w:t>
            </w:r>
          </w:p>
        </w:tc>
        <w:tc>
          <w:tcPr/>
          <w:p>
            <w:r>
              <w:t xml:space="preserve">W</w:t>
            </w:r>
          </w:p>
        </w:tc>
        <w:tc>
          <w:tcPr/>
          <w:p>
            <w:r>
              <w:t xml:space="preserve">2800</w:t>
            </w:r>
          </w:p>
        </w:tc>
      </w:tr>
      <w:tr>
        <w:tc>
          <w:tcPr/>
          <w:p>
            <w:r>
              <w:t xml:space="preserve">Diameter asgat</w:t>
            </w:r>
          </w:p>
        </w:tc>
        <w:tc>
          <w:tcPr/>
          <w:p>
            <w:r>
              <w:t xml:space="preserve">mm</w:t>
            </w:r>
          </w:p>
        </w:tc>
        <w:tc>
          <w:tcPr/>
          <w:p>
            <w:r>
              <w:t xml:space="preserve">20 / 15,85 (5/8")</w:t>
            </w:r>
          </w:p>
        </w:tc>
      </w:tr>
      <w:tr>
        <w:tc>
          <w:tcPr/>
          <w:p>
            <w:r>
              <w:t xml:space="preserve">Zaagdiepte</w:t>
            </w:r>
          </w:p>
        </w:tc>
        <w:tc>
          <w:tcPr/>
          <w:p>
            <w:r>
              <w:t xml:space="preserve">mm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Diameter zaagblad</w:t>
            </w:r>
          </w:p>
        </w:tc>
        <w:tc>
          <w:tcPr/>
          <w:p>
            <w:r>
              <w:t xml:space="preserve">mm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1/min    </w:t>
            </w:r>
          </w:p>
        </w:tc>
        <w:tc>
          <w:tcPr/>
          <w:p>
            <w:r>
              <w:t xml:space="preserve">2600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kg</w:t>
            </w:r>
          </w:p>
        </w:tc>
        <w:tc>
          <w:tcPr/>
          <w:p>
            <w:r>
              <w:t xml:space="preserve">8,5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efb6d3325954df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