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5d8ce19afa4f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1/2x20G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- 1/2"x20G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5d8ce19afa4f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