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ID18BL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24596/id18bl-body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96/id18bl-body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0cf2493f2324e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ID18BL - Accu slagschroevendraaier - 18V - BODY</w:t>
      </w:r>
    </w:p>
    <w:p>
      <w:r>
        <w:t xml:space="preserve">- Highly Efficient Brushless Motor (BLDC)</w:t>
      </w:r>
      <w:r>
        <w:br/>
      </w:r>
      <w:r>
        <w:t xml:space="preserve">- Koolborstelloos</w:t>
      </w:r>
      <w:r>
        <w:br/>
      </w:r>
      <w:r>
        <w:t xml:space="preserve">- 3-speed</w:t>
      </w:r>
      <w:r>
        <w:br/>
      </w:r>
      <w:r>
        <w:t xml:space="preserve">- LED verlichting</w:t>
      </w:r>
      <w:r>
        <w:br/>
      </w:r>
      <w:r>
        <w:t xml:space="preserve">- Accu indicator</w:t>
      </w:r>
      <w:r>
        <w:br/>
      </w:r>
      <w:r>
        <w:t xml:space="preserve">- 1 sec. One Shot functie</w:t>
      </w:r>
      <w:r>
        <w:br/>
      </w:r>
      <w:r>
        <w:t xml:space="preserve">- High Speed Impact Drilling</w:t>
      </w:r>
      <w:r>
        <w:br/>
      </w:r>
      <w:r>
        <w:t xml:space="preserve">- Magnetische bithouder</w:t>
      </w:r>
    </w:p>
    <w:p>
      <w:r>
        <w:t xml:space="preserve">Voltage - 18 V</w:t>
      </w:r>
      <w:r>
        <w:br/>
      </w:r>
      <w:r>
        <w:t xml:space="preserve">Max. koppel - 180 Nm</w:t>
      </w:r>
      <w:r>
        <w:br/>
      </w:r>
      <w:r>
        <w:t xml:space="preserve">Toerental - 1300 / 2100 / 3000 rpm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0cf2493f2324e4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