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DG-1801L</w:t>
      </w:r>
    </w:p>
    <w:p>
      <w:r>
        <w:drawing>
          <wp:inline distT="0" distB="0" distL="0" distR="0">
            <wp:extent cx="4410075" cy="2952750"/>
            <wp:effectExtent l="19050" t="0" r="0" b="0"/>
            <wp:docPr id="5" name="/ImageGen.ashx?image=/media/205430/dg-1801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30/dg-1801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397371628c49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jc w:val="left"/>
      </w:pPr>
      <w:r>
        <w:t xml:space="preserve">KEYANG DG-1801L 18V 4.0Ah Accu-haakse slijper</w:t>
      </w:r>
    </w:p>
    <w:p>
      <w:pPr>
        <w:pStyle w:val="heading 4"/>
      </w:pPr>
      <w:r>
        <w:t xml:space="preserve">De DG-1801L is de nieuwe, krachtige 18V Accu-haakse slijper van Keyang. Met een schijfdiameter van 115/125 mm is de Keyang DG1801L geschikt voor alle gangbare 115/125 mm slijpschijven.</w:t>
      </w:r>
      <w:r>
        <w:br/>
      </w:r>
      <w:r>
        <w:br/>
      </w:r>
      <w:r>
        <w:t xml:space="preserve">Met een toerental van 10.000 omwentelingen per minuut slijpt de DG1801L met groot gemak door staal, RVS, gietijzer en aluminium. Ook het afbramen van bijvoorbeeld lasnaden is absoluut geen probleem.</w:t>
      </w:r>
      <w:r>
        <w:br/>
      </w:r>
      <w:r>
        <w:br/>
      </w:r>
      <w:r>
        <w:t xml:space="preserve">De overbelastingsbeveiliging beschermt de machine tegen het te zwaar belasten van de motor. Bij het langer negeren van het lichtsignaal schakelt de machine zichzelf uit.</w:t>
      </w:r>
      <w:r>
        <w:br/>
      </w:r>
      <w:r>
        <w:br/>
      </w:r>
      <w:r>
        <w:br/>
      </w:r>
      <w:r>
        <w:t xml:space="preserve">Kenmerken DG-1801L</w:t>
      </w:r>
    </w:p>
    <w:p>
      <w:pPr>
        <w:pStyle w:val="heading 4"/>
      </w:pPr>
      <w:r>
        <w:t xml:space="preserve">·         Accuspaningsindicator </w:t>
      </w:r>
    </w:p>
    <w:p>
      <w:pPr>
        <w:pStyle w:val="heading 4"/>
      </w:pPr>
      <w:r>
        <w:t xml:space="preserve">·         Overbelastingsindicator</w:t>
      </w:r>
    </w:p>
    <w:p>
      <w:pPr>
        <w:pStyle w:val="heading 4"/>
      </w:pPr>
      <w:r>
        <w:t xml:space="preserve">·         Ergonomisch slank design &amp; Soft grip</w:t>
      </w:r>
    </w:p>
    <w:p>
      <w:pPr>
        <w:pStyle w:val="heading 4"/>
      </w:pPr>
      <w:r>
        <w:t xml:space="preserve">·         "Restart protection"</w:t>
      </w:r>
    </w:p>
    <w:p>
      <w:pPr>
        <w:pStyle w:val="heading 4"/>
      </w:pPr>
      <w:r>
        <w:t xml:space="preserve">·         Geleverd in kunststof koffer </w:t>
      </w:r>
    </w:p>
    <w:p>
      <w:pPr>
        <w:pStyle w:val="heading 4"/>
      </w:pPr>
      <w:r>
        <w:t xml:space="preserve">·         2x 4.0 Li-Ion accu</w:t>
      </w:r>
    </w:p>
    <w:p>
      <w:pPr>
        <w:pStyle w:val="heading 4"/>
      </w:pPr>
      <w:r>
        <w:br/>
      </w:r>
      <w:r>
        <w:t xml:space="preserve">Voltage - 18 V</w:t>
      </w:r>
      <w:r>
        <w:br/>
      </w:r>
      <w:r>
        <w:t xml:space="preserve">Amperage - 4.0 Ah</w:t>
      </w:r>
      <w:r>
        <w:br/>
      </w:r>
      <w:r>
        <w:t xml:space="preserve">Onbelast toerental - 10.000 Rpm</w:t>
      </w:r>
      <w:r>
        <w:br/>
      </w:r>
      <w:r>
        <w:t xml:space="preserve">Diamater - 115/125 mm</w:t>
      </w:r>
      <w:r>
        <w:br/>
      </w:r>
      <w:r>
        <w:t xml:space="preserve">Spindelopname - M14</w:t>
      </w:r>
      <w:r>
        <w:br/>
      </w:r>
      <w:r>
        <w:t xml:space="preserve">Laadtijd - 30 min</w:t>
      </w:r>
      <w:r>
        <w:br/>
      </w:r>
      <w:r>
        <w:t xml:space="preserve">Gewicht - 2.2 kilo 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397371628c491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