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RHD262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7993/RHD-262_01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7993/RHD-262_01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43f689feeb49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RHD262 boorhamer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/ Hameren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Boordieptestelling L/R regeling</w:t>
      </w:r>
    </w:p>
    <w:p>
      <w:r>
        <w:br/>
      </w:r>
      <w:r>
        <w:t xml:space="preserve">Kenmerken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Spanning / Vermogen 230V / 800W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 0 - 1100 t/min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Slagkracht 3 Joule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Opname SDS-plus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Boren Beton / Steen / Hout / Staal 26mm / 65mm / 30 mm / 13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2,5kg</w:t>
      </w:r>
    </w:p>
    <w:p>
      <w:r>
        <w:br/>
      </w:r>
      <w:r>
        <w:t xml:space="preserve">Inclusief</w:t>
      </w:r>
      <w:r>
        <w:br/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Transportkoffer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b43f689feeb4998" /><Relationship Type="http://schemas.openxmlformats.org/officeDocument/2006/relationships/numbering" Target="/word/numbering.xml" Id="R003105fbc36c47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