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 18,0-4,0 R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35074/ad18_0_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4/ad18_0_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8570d3cf7f46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2,0/4,0 Ah</w:t>
            </w:r>
          </w:p>
        </w:tc>
      </w:tr>
      <w:tr>
        <w:tc>
          <w:tcPr/>
          <w:p>
            <w:r>
              <w:t xml:space="preserve">Max. draaimoment (boorstand)</w:t>
            </w:r>
          </w:p>
        </w:tc>
        <w:tc>
          <w:tcPr/>
          <w:p>
            <w:r>
              <w:rPr>
                <w:b/>
              </w:rPr>
              <w:t xml:space="preserve">40/60 Nm</w:t>
            </w:r>
          </w:p>
        </w:tc>
      </w:tr>
      <w:tr>
        <w:tc>
          <w:tcPr/>
          <w:p>
            <w:r>
              <w:t xml:space="preserve">Koppelinstellingen</w:t>
            </w:r>
          </w:p>
        </w:tc>
        <w:tc>
          <w:tcPr/>
          <w:p>
            <w:r>
              <w:rPr>
                <w:b/>
              </w:rPr>
              <w:t xml:space="preserve">20+1 </w:t>
            </w:r>
          </w:p>
        </w:tc>
      </w:tr>
      <w:tr>
        <w:tc>
          <w:tcPr/>
          <w:p>
            <w:r>
              <w:t xml:space="preserve">Onbelast toerental 1ste snelheid</w:t>
            </w:r>
          </w:p>
        </w:tc>
        <w:tc>
          <w:tcPr/>
          <w:p>
            <w:r>
              <w:rPr>
                <w:b/>
              </w:rPr>
              <w:t xml:space="preserve">0-360 /min</w:t>
            </w:r>
          </w:p>
        </w:tc>
      </w:tr>
      <w:tr>
        <w:tc>
          <w:tcPr/>
          <w:p>
            <w:r>
              <w:t xml:space="preserve">Onbelast toerental 2de snelheid</w:t>
            </w:r>
          </w:p>
        </w:tc>
        <w:tc>
          <w:tcPr/>
          <w:p>
            <w:r>
              <w:rPr>
                <w:b/>
              </w:rPr>
              <w:t xml:space="preserve">0-1500 /min</w:t>
            </w:r>
          </w:p>
        </w:tc>
      </w:tr>
      <w:tr>
        <w:tc>
          <w:tcPr/>
          <w:p>
            <w:r>
              <w:t xml:space="preserve">Boorkop-spanwijdte</w:t>
            </w:r>
          </w:p>
        </w:tc>
        <w:tc>
          <w:tcPr/>
          <w:p>
            <w:r>
              <w:rPr>
                <w:b/>
              </w:rPr>
              <w:t xml:space="preserve">1,5-13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1/4" 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45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schroeven-Ø</w:t>
            </w:r>
          </w:p>
        </w:tc>
        <w:tc>
          <w:tcPr/>
          <w:p>
            <w:r>
              <w:rPr>
                <w:b/>
              </w:rPr>
              <w:t xml:space="preserve">12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rPr>
                <w:b/>
              </w:rPr>
              <w:t xml:space="preserve">1,4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haaks opzetstuk WV-R AD 18,0 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boorkop BF-R AD 18,0 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accu's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beschermkap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2-snelheden accu-boorschroever 18,0 V met Lithium-Ionen-techniek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Anti-slip gummi greep voor trillingsarm en comfortabel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Rechts-links-loop; middelste stelpositie: veiligheidsblokkering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20 trapsgewijze draaimomentinstellingen en 1 boorstand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opname voor direct gebruik van bits in de boorspindel. Deze verkort de werklengte met ca. 6 cm.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het boren in hout, metaal, opboren van lasnaadpunten, nieten, voor schroef- en montagewerken, pluggen plaatsen in kalkzandsteen, metselwerk, boren met diamant boorkronen in tegels, mengen van kleine hoeveelheden.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e8570d3cf7f4698" /><Relationship Type="http://schemas.openxmlformats.org/officeDocument/2006/relationships/numbering" Target="/word/numbering.xml" Id="R9b062f12fe124d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