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Tuck Pointing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0/905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0/905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dbdb1dac5349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Tuck Pointing</w:t>
      </w:r>
    </w:p>
    <w:p>
      <w:pPr>
        <w:pStyle w:val="heading 2"/>
      </w:pP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35mm, dikte zaagblad 9.5mm.</w:t>
      </w:r>
    </w:p>
    <w:p>
      <w:r>
        <w:t xml:space="preserve">Artikelnummer: 905110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dbdb1dac5349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