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GS9FE</w:t>
      </w:r>
    </w:p>
    <w:p>
      <w:r>
        <w:drawing>
          <wp:inline distT="0" distB="0" distL="0" distR="0">
            <wp:extent cx="3781425" cy="2952750"/>
            <wp:effectExtent l="19050" t="0" r="0" b="0"/>
            <wp:docPr id="5" name="/ImageGen.ashx?image=/media/479184/gs9febig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84/gs9febig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66fc269a4f0419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GS9FE</w:t>
      </w:r>
      <w:r>
        <w:t xml:space="preserve"> schuurmachine</w:t>
      </w:r>
      <w:r>
        <w:br/>
      </w:r>
      <w:r>
        <w:br/>
      </w:r>
      <w:r>
        <w:t xml:space="preserve">Snelheidsregeling om de snelheid aan te passen aan de werkvereisten</w:t>
      </w:r>
      <w:r>
        <w:br/>
      </w:r>
      <w:r>
        <w:t xml:space="preserve">Draaiende bajonetsluiting biedt de beste flexibiliteit bij het schuren</w:t>
      </w:r>
      <w:r>
        <w:br/>
      </w:r>
      <w:r>
        <w:t xml:space="preserve">Veiligheidshandvat voor nauwkeurige bediening</w:t>
      </w:r>
      <w:r>
        <w:br/>
      </w:r>
      <w:r>
        <w:t xml:space="preserve">Spons handvat verhoogt het gebruiksgemak</w:t>
      </w:r>
      <w:r>
        <w:br/>
      </w:r>
      <w:r>
        <w:t xml:space="preserve">Gebruik een stofzuiger voor maximale stofbeheersing</w:t>
      </w:r>
    </w:p>
    <w:p>
      <w:r>
        <w:t xml:space="preserve">model</w:t>
      </w:r>
      <w:r>
        <w:t xml:space="preserve"> </w:t>
      </w:r>
      <w:r>
        <w:t xml:space="preserve">GS9FE</w:t>
      </w:r>
      <w:r>
        <w:br/>
      </w:r>
      <w:r>
        <w:t xml:space="preserve">Vermogen 550 W</w:t>
      </w:r>
      <w:r>
        <w:br/>
      </w:r>
      <w:r>
        <w:t xml:space="preserve">Spanning, frequentie 220-240 V 50-60 Hz</w:t>
      </w:r>
      <w:r>
        <w:br/>
      </w:r>
      <w:r>
        <w:t xml:space="preserve">Stationair toerental 650 - 1800 / min</w:t>
      </w:r>
      <w:r>
        <w:br/>
      </w:r>
      <w:r>
        <w:t xml:space="preserve">Nominale laadsnelheid 380 - 950 / min</w:t>
      </w:r>
      <w:r>
        <w:br/>
      </w:r>
      <w:r>
        <w:t xml:space="preserve">Slijpschijf Ø 225 mm</w:t>
      </w:r>
      <w:r>
        <w:br/>
      </w:r>
      <w:r>
        <w:t xml:space="preserve">Afmetingen (LxBxH) 1580 x 260 x 350 mm</w:t>
      </w:r>
      <w:r>
        <w:br/>
      </w:r>
      <w:r>
        <w:t xml:space="preserve">Kabellengte 4,2 m</w:t>
      </w:r>
      <w:r>
        <w:br/>
      </w:r>
      <w:r>
        <w:t xml:space="preserve">Gewicht 4,7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66fc269a4f0419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