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1050070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564/105007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564/105007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c6d8e9b586f44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SF handslijpsteen soort HSR Riedel - Bakelit is bedoeld voor gebruik op haakse slijpers tot 2000 U / min. Het is geschikt voor droog slijpen van natuurlijke en kunstmatige steen. De standaard hardheid L zorgt voor een agressieve afname bij normale standtijd.</w:t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1050070</w:t>
            </w:r>
          </w:p>
        </w:tc>
        <w:tc>
          <w:tcPr/>
          <w:p>
            <w:r>
              <w:t xml:space="preserve">Riedel HSR / D 100 mm / K 16/20 L</w:t>
            </w:r>
          </w:p>
        </w:tc>
        <w:tc>
          <w:tcPr/>
          <w:p>
            <w:r>
              <w:t xml:space="preserve">SF / Bakelit / Marmor &amp; Granit</w:t>
            </w:r>
          </w:p>
        </w:tc>
      </w:tr>
      <w:tr>
        <w:tc>
          <w:tcPr/>
          <w:p>
            <w:r>
              <w:t xml:space="preserve">1050071</w:t>
            </w:r>
          </w:p>
        </w:tc>
        <w:tc>
          <w:tcPr/>
          <w:p>
            <w:r>
              <w:t xml:space="preserve">Riedel HSR / D 100 mm / K 24/36 L</w:t>
            </w:r>
          </w:p>
        </w:tc>
        <w:tc>
          <w:tcPr/>
          <w:p>
            <w:r>
              <w:t xml:space="preserve">SF / Bakelit / Marmor &amp; Granit</w:t>
            </w:r>
          </w:p>
        </w:tc>
      </w:tr>
      <w:tr>
        <w:tc>
          <w:tcPr/>
          <w:p>
            <w:r>
              <w:t xml:space="preserve">1050072</w:t>
            </w:r>
          </w:p>
        </w:tc>
        <w:tc>
          <w:tcPr/>
          <w:p>
            <w:r>
              <w:t xml:space="preserve">Riedel HSR / D 100 mm / K 60 L</w:t>
            </w:r>
          </w:p>
        </w:tc>
        <w:tc>
          <w:tcPr/>
          <w:p>
            <w:r>
              <w:t xml:space="preserve">SF / Bakelit / Marmor &amp; Granit</w:t>
            </w:r>
          </w:p>
        </w:tc>
      </w:tr>
      <w:tr>
        <w:tc>
          <w:tcPr/>
          <w:p>
            <w:r>
              <w:t xml:space="preserve">1050073</w:t>
            </w:r>
          </w:p>
        </w:tc>
        <w:tc>
          <w:tcPr/>
          <w:p>
            <w:r>
              <w:t xml:space="preserve">Riedel HSR / D 100 mm / K 120 L</w:t>
            </w:r>
          </w:p>
        </w:tc>
        <w:tc>
          <w:tcPr/>
          <w:p>
            <w:r>
              <w:t xml:space="preserve">SF / Bakelit / Marmor &amp; Granit</w:t>
            </w:r>
          </w:p>
        </w:tc>
      </w:tr>
      <w:tr>
        <w:tc>
          <w:tcPr/>
          <w:p>
            <w:r>
              <w:t xml:space="preserve">1050080</w:t>
            </w:r>
          </w:p>
        </w:tc>
        <w:tc>
          <w:tcPr/>
          <w:p>
            <w:r>
              <w:t xml:space="preserve">Riedel HSR / D 100 mm / K 220 L</w:t>
            </w:r>
          </w:p>
        </w:tc>
        <w:tc>
          <w:tcPr/>
          <w:p>
            <w:r>
              <w:t xml:space="preserve">SF / Bakelit / Marmor &amp; Granit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c6d8e9b586f44d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