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1/sgr-111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1/sgr-111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052586fef346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900.0232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b052586fef346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