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BiM gatzagen in 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71/sgr-533-00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71/sgr-533-00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deec861f8de493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BiM Gatzagensets, in 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De MASTER-COBALT gatzaag is ontworpen met 48% meer spaanruimte in de kleinste kamers, waardoor de gatzaag sneller en gelijkmatig in het materiaal dringt, en het reduceert frictie, en voorkomt warmlopen; de gatzaag blijft daardoor langer scherp.</w:t>
      </w:r>
    </w:p>
    <w:p>
      <w:pPr>
        <w:pStyle w:val="heading 3"/>
      </w:pPr>
      <w:r>
        <w:t xml:space="preserve">Toepassing</w:t>
      </w:r>
    </w:p>
    <w:p>
      <w:r>
        <w:t xml:space="preserve">Boren in alle soorten staalplaat incl. roest-vrij-staal, gietijzer, aluminium, messing, koper, brons, hout, hout met spijkers, spaanplaat, triplex, multiplex, kunststof en gipsplaat.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533.0001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13-dlg. "Onderhouds"-set AV100</w:t>
            </w:r>
          </w:p>
        </w:tc>
        <w:tc>
          <w:tcPr/>
          <w:p>
            <w:r>
              <w:t xml:space="preserve">"530"</w:t>
            </w:r>
          </w:p>
        </w:tc>
        <w:tc>
          <w:tcPr/>
          <w:p>
            <w:r>
              <w:t xml:space="preserve">Gatzagen: 1x 19, 21, 29, 35, 38, 44, 51, 57 en 64 mm.</w:t>
            </w:r>
            <w:r>
              <w:br/>
            </w:r>
            <w:r>
              <w:t xml:space="preserve">Houders: 1x M24K, M44, M45P en verlengstuk.</w:t>
            </w:r>
            <w:r>
              <w:br/>
            </w:r>
            <w:r>
              <w:t xml:space="preserve">In kunststof koffer.</w:t>
            </w:r>
          </w:p>
        </w:tc>
      </w:tr>
      <w:tr>
        <w:tc>
          <w:tcPr/>
          <w:p>
            <w:r>
              <w:t xml:space="preserve">533.0002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8-dlg. "Elektriciens"-set AV02E</w:t>
            </w:r>
          </w:p>
        </w:tc>
        <w:tc>
          <w:tcPr/>
          <w:p>
            <w:r>
              <w:t xml:space="preserve">"530"</w:t>
            </w:r>
          </w:p>
        </w:tc>
        <w:tc>
          <w:tcPr/>
          <w:p>
            <w:r>
              <w:t xml:space="preserve">Gatzagen: 1x 22, 29, 35, 44, 51 en 64 mm.</w:t>
            </w:r>
            <w:r>
              <w:br/>
            </w:r>
            <w:r>
              <w:t xml:space="preserve">Houders: 1x M44 en M45P.</w:t>
            </w:r>
            <w:r>
              <w:br/>
            </w:r>
            <w:r>
              <w:t xml:space="preserve">In kunststof koffer.</w:t>
            </w:r>
          </w:p>
        </w:tc>
      </w:tr>
      <w:tr>
        <w:tc>
          <w:tcPr/>
          <w:p>
            <w:r>
              <w:t xml:space="preserve">533.0003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9-dlg. "Loodgieters"-set AV04P</w:t>
            </w:r>
          </w:p>
        </w:tc>
        <w:tc>
          <w:tcPr/>
          <w:p>
            <w:r>
              <w:t xml:space="preserve">"530"</w:t>
            </w:r>
          </w:p>
        </w:tc>
        <w:tc>
          <w:tcPr/>
          <w:p>
            <w:r>
              <w:t xml:space="preserve">Gatzagen: 1x 19, 22, 29, 38, 44 en 57 mm.</w:t>
            </w:r>
            <w:r>
              <w:br/>
            </w:r>
            <w:r>
              <w:t xml:space="preserve">Houders: 1x M44 en M45P.</w:t>
            </w:r>
            <w:r>
              <w:br/>
            </w:r>
            <w:r>
              <w:t xml:space="preserve">In kunststof koffer.</w:t>
            </w:r>
          </w:p>
        </w:tc>
      </w:tr>
      <w:tr>
        <w:tc>
          <w:tcPr/>
          <w:p>
            <w:r>
              <w:t xml:space="preserve">533.0004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6-dlg. "Monteurs"-set AV05M</w:t>
            </w:r>
          </w:p>
        </w:tc>
        <w:tc>
          <w:tcPr/>
          <w:p>
            <w:r>
              <w:t xml:space="preserve">"530"</w:t>
            </w:r>
          </w:p>
        </w:tc>
        <w:tc>
          <w:tcPr/>
          <w:p>
            <w:r>
              <w:t xml:space="preserve">Gatzagen: 1x 22, 25, 29, 32 en 38 mm.</w:t>
            </w:r>
            <w:r>
              <w:br/>
            </w:r>
            <w:r>
              <w:t xml:space="preserve">Houders: 1x M34.</w:t>
            </w:r>
            <w:r>
              <w:br/>
            </w:r>
            <w:r>
              <w:t xml:space="preserve">In kunststof koffer.</w:t>
            </w:r>
          </w:p>
        </w:tc>
      </w:tr>
      <w:tr>
        <w:tc>
          <w:tcPr/>
          <w:p>
            <w:r>
              <w:t xml:space="preserve">533.0005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19-dlg. "Industrie"-set AV06L</w:t>
            </w:r>
          </w:p>
        </w:tc>
        <w:tc>
          <w:tcPr/>
          <w:p>
            <w:r>
              <w:t xml:space="preserve">"530"</w:t>
            </w:r>
          </w:p>
        </w:tc>
        <w:tc>
          <w:tcPr/>
          <w:p>
            <w:r>
              <w:t xml:space="preserve">Gatzagen: 1x 19, 22, 29, 35, 38, 44, 51, 57, 64, 76, 83, 92, 95, 108 en 114 mm.</w:t>
            </w:r>
            <w:r>
              <w:br/>
            </w:r>
            <w:r>
              <w:t xml:space="preserve">Houders: 1x M24K, M44, M45P en verlengstuk.</w:t>
            </w:r>
            <w:r>
              <w:br/>
            </w:r>
            <w:r>
              <w:t xml:space="preserve">In metalen koffer.</w:t>
            </w:r>
          </w:p>
        </w:tc>
      </w:tr>
      <w:tr>
        <w:tc>
          <w:tcPr/>
          <w:p>
            <w:r>
              <w:t xml:space="preserve">533.0006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13-dlg. "Elektr. Master"-set AV08E</w:t>
            </w:r>
          </w:p>
        </w:tc>
        <w:tc>
          <w:tcPr/>
          <w:p>
            <w:r>
              <w:t xml:space="preserve">"530"</w:t>
            </w:r>
          </w:p>
        </w:tc>
        <w:tc>
          <w:tcPr/>
          <w:p>
            <w:r>
              <w:t xml:space="preserve">Gatzagen: 1x 22, 29, 35, 44, 51, 64, 76, 92, 105 en 114 mm.</w:t>
            </w:r>
            <w:r>
              <w:br/>
            </w:r>
            <w:r>
              <w:t xml:space="preserve">Houders: 1x M24K, M44 en M45P.</w:t>
            </w:r>
            <w:r>
              <w:br/>
            </w:r>
            <w:r>
              <w:t xml:space="preserve">In metalen koffer.</w:t>
            </w:r>
          </w:p>
        </w:tc>
      </w:tr>
      <w:tr>
        <w:tc>
          <w:tcPr/>
          <w:p>
            <w:r>
              <w:t xml:space="preserve">533.0007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14-dlg. "Industrial Master"-set AV08I</w:t>
            </w:r>
          </w:p>
        </w:tc>
        <w:tc>
          <w:tcPr/>
          <w:p>
            <w:r>
              <w:t xml:space="preserve">"530"</w:t>
            </w:r>
          </w:p>
        </w:tc>
        <w:tc>
          <w:tcPr/>
          <w:p>
            <w:r>
              <w:t xml:space="preserve">Gatzagen: 1x 19, 22, 25, 32, 35, 38, 44, 51, 57, 64 en 76 mm.</w:t>
            </w:r>
            <w:r>
              <w:br/>
            </w:r>
            <w:r>
              <w:t xml:space="preserve">Houders: 1x M34, M45P en verlengstuk.</w:t>
            </w:r>
            <w:r>
              <w:br/>
            </w:r>
            <w:r>
              <w:t xml:space="preserve">In kunststof koffer.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deec861f8de493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