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Rolluik-doorvoerboren kunststof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6/sgr-529-0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6/sgr-529-0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735a2ea74a44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Rolluik-doorvoerboren, kunststof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Bi-Cobalt kozijnboor, tandsteek 8-12 t.p.i., lengte 90 mm. Wordt compleet geleverd incl. adapter en centreerboor, beide ook los naleverbaar. Bestelnr. centreerboor is 150.0700.</w:t>
      </w:r>
    </w:p>
    <w:p>
      <w:pPr>
        <w:pStyle w:val="heading 3"/>
      </w:pPr>
      <w:r>
        <w:t xml:space="preserve">Toepassing</w:t>
      </w:r>
    </w:p>
    <w:p>
      <w:r>
        <w:t xml:space="preserve">Boren in kunststof kozijnen. Bijv.voor het aanbrengen van het bandmechaniek voor rolluiken, zonwering etc. Boor is gecoat met PTFE, hetgeen de wrijving verminderd en tevens beschermt tegen roest.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529.0517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529.0519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529.0522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90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f735a2ea74a44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