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0/sgr-215-107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0/sgr-215-107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7aba67b5374a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Niet gebruiken op beton! Voor het breken van asfalt en/of harde ondergrond.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Asfaltbeitel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07aba67b5374a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