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45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9/elektrische-kachel-dfe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9/elektrische-kachel-dfe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f32937c94f47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Verrijdbare en stapelbare elektrische bouwkachel met een verwarmingscapaciteit van 9 kW. Robuuste kachel met een hoge luchtopbrengst, speciaal ontwikkeld voor het ondersteunen van bouwdroging.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t xml:space="preserve">9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t xml:space="preserve">400 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t xml:space="preserve">13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t xml:space="preserve">Axiaal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t xml:space="preserve">600 m³/uur</w:t>
      </w:r>
      <w:r>
        <w:br/>
      </w:r>
      <w:r>
        <w:br/>
      </w:r>
      <w:r>
        <w:br/>
      </w:r>
      <w:r>
        <w:br/>
      </w:r>
      <w:r>
        <w:t xml:space="preserve">Aansluiting luchtslang</w:t>
      </w:r>
      <w:r>
        <w:br/>
      </w:r>
      <w:r>
        <w:t xml:space="preserve">300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t xml:space="preserve">610 x 356 x 445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t xml:space="preserve">22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t xml:space="preserve">55 dB (A) @ 2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t xml:space="preserve">400 V / 16 A / 5 x 2,5 mm²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t xml:space="preserve">CEE 16 A, 5 polig</w:t>
      </w:r>
      <w:r>
        <w:br/>
      </w:r>
      <w:r>
        <w:br/>
      </w:r>
      <w:r>
        <w:br/>
      </w:r>
      <w:r>
        <w:br/>
      </w:r>
      <w:r>
        <w:t xml:space="preserve">Oververhittingsbeveiliging</w:t>
      </w:r>
      <w:r>
        <w:br/>
      </w:r>
      <w:r>
        <w:t xml:space="preserve">82 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t xml:space="preserve">71 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t xml:space="preserve">40 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f32937c94f47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