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Voeg- en fasefrees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244649/670114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49/670114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196d945c1f40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Diamantschijf voor het gelijktijdig zagen en frezen van beton of asfalt.</w:t>
      </w:r>
    </w:p>
    <w:tbl>
      <w:tblPr>
        <w:tblW w:w="auto" w:type="pct"/>
      </w:tblPr>
      <w:tblGrid>
        <w:gridCol/>
        <w:gridCol/>
        <w:gridCol/>
        <w:gridCol/>
        <w:gridCol/>
      </w:tblGrid>
      <w:tr>
        <w:tc>
          <w:tcPr/>
          <w:p>
            <w:r>
              <w:t xml:space="preserve">Beton    </w:t>
            </w:r>
          </w:p>
        </w:tc>
        <w:tc>
          <w:tcPr/>
          <w:p>
            <w:r>
              <w:t xml:space="preserve">Ø 350    </w:t>
            </w:r>
          </w:p>
        </w:tc>
        <w:tc>
          <w:tcPr/>
          <w:p>
            <w:r>
              <w:t xml:space="preserve">25,4    </w:t>
            </w:r>
          </w:p>
        </w:tc>
        <w:tc>
          <w:tcPr/>
          <w:p>
            <w:r>
              <w:t xml:space="preserve">21 segmenten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Beton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Beton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12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Asfalt</w:t>
            </w:r>
          </w:p>
        </w:tc>
        <w:tc>
          <w:tcPr/>
          <w:p>
            <w:r>
              <w:t xml:space="preserve">Ø 350</w:t>
            </w:r>
          </w:p>
        </w:tc>
        <w:tc>
          <w:tcPr/>
          <w:p>
            <w:r>
              <w:t xml:space="preserve">25,4</w:t>
            </w:r>
          </w:p>
        </w:tc>
        <w:tc>
          <w:tcPr/>
          <w:p>
            <w:r>
              <w:t xml:space="preserve">21 segmenten</w:t>
            </w:r>
          </w:p>
        </w:tc>
        <w:tc>
          <w:tcPr/>
          <w:p>
            <w:r>
              <w:t xml:space="preserve">12 mm</w:t>
            </w:r>
          </w:p>
        </w:tc>
      </w:tr>
    </w:tbl>
    <w:p>
      <w:r>
        <w:t xml:space="preserve">Freesdiepte trapsgewijs instelbaar (25-50 mm, ook speciale maten).</w:t>
      </w:r>
      <w:r>
        <w:br/>
      </w:r>
      <w:r>
        <w:t xml:space="preserve">Variabel freessegment.</w:t>
      </w:r>
      <w:r>
        <w:br/>
      </w:r>
      <w:r>
        <w:t xml:space="preserve">Bespaard een complete werkgang.</w:t>
      </w:r>
      <w:r>
        <w:br/>
      </w:r>
      <w:r>
        <w:t xml:space="preserve">Verschillende zaagbreedten mogelijk.</w:t>
      </w:r>
      <w:r>
        <w:br/>
      </w:r>
      <w:r>
        <w:t xml:space="preserve">Herbezetten mogelijk.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403035002508   </w:t>
            </w:r>
          </w:p>
        </w:tc>
        <w:tc>
          <w:tcPr>
            <w:tcW w:w="565" w:type="dxa"/>
          </w:tcPr>
          <w:p>
            <w:r>
              <w:t xml:space="preserve">Voeg- en fasefrees 350 x 25,4 mm, 21 segm. 40 x 8 x 10 mm 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403035002510</w:t>
            </w:r>
          </w:p>
        </w:tc>
        <w:tc>
          <w:tcPr/>
          <w:p>
            <w:r>
              <w:t xml:space="preserve">Voeg- en fasefrees 350 x 25,4 mm, 21 segm. 40 x 10 x 10 mm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403035002512</w:t>
            </w:r>
          </w:p>
        </w:tc>
        <w:tc>
          <w:tcPr/>
          <w:p>
            <w:r>
              <w:t xml:space="preserve">Voeg- en fasefrees 350 x 25,4 mm, 21 segm. 40 x 12 x 10 mm /asfalt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413035002508</w:t>
            </w:r>
          </w:p>
        </w:tc>
        <w:tc>
          <w:tcPr/>
          <w:p>
            <w:r>
              <w:t xml:space="preserve">Voeg- en fasefrees 350 x 25,4 mm, 21 segm. 40 x 8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413035002510</w:t>
            </w:r>
          </w:p>
        </w:tc>
        <w:tc>
          <w:tcPr/>
          <w:p>
            <w:r>
              <w:t xml:space="preserve">Voeg- en fasefrees 350 x 25,4 mm, 21 segm. 40 x 10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413035002512</w:t>
            </w:r>
          </w:p>
        </w:tc>
        <w:tc>
          <w:tcPr/>
          <w:p>
            <w:r>
              <w:t xml:space="preserve">Voeg- en fasefrees 350 x 25,4 mm, 21 segm. 40 x 12 x 10 mm /beton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413035002516</w:t>
            </w:r>
          </w:p>
        </w:tc>
        <w:tc>
          <w:tcPr/>
          <w:p>
            <w:r>
              <w:t xml:space="preserve">Voeg- en fasefrees 350 x 25,4 mm, 21 segm. 40 x 16 x 10 mm /beton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196d945c1f40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