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TP</w:t>
      </w:r>
    </w:p>
    <w:p>
      <w:r>
        <w:drawing>
          <wp:inline distT="0" distB="0" distL="0" distR="0">
            <wp:extent cx="4238625" cy="2952750"/>
            <wp:effectExtent l="19050" t="0" r="0" b="0"/>
            <wp:docPr id="5" name="/ImageGen.ashx?image=/media/376976/manta-t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76/manta-t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8b73c32f42343e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</w:p>
    <w:p>
      <w:pPr>
        <w:pStyle w:val="heading 2"/>
      </w:pPr>
      <w:r>
        <w:br/>
      </w: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dc6e186ba99486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7ae6ddbfe854cf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f6be23b08fd49e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7d78a5091454c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068dab2cfeb472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17dbbf313284fe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7022e9c0eea47c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3f66b5e419745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130220ED   </w:t>
            </w:r>
          </w:p>
        </w:tc>
        <w:tc>
          <w:tcPr/>
          <w:p>
            <w:r>
              <w:t xml:space="preserve">MANTA TP 650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440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165x95x138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/>
          <w:p>
            <w:r>
              <w:t xml:space="preserve">130221ED</w:t>
            </w:r>
          </w:p>
        </w:tc>
        <w:tc>
          <w:tcPr/>
          <w:p>
            <w:r>
              <w:t xml:space="preserve">MANTA TP 750 monofase</w:t>
            </w:r>
          </w:p>
        </w:tc>
        <w:tc>
          <w:tcPr/>
          <w:p>
            <w:r>
              <w:t xml:space="preserve">750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2.6 - 230</w:t>
            </w:r>
          </w:p>
        </w:tc>
        <w:tc>
          <w:tcPr/>
          <w:p>
            <w:r>
              <w:t xml:space="preserve">530</w:t>
            </w:r>
          </w:p>
        </w:tc>
        <w:tc>
          <w:tcPr/>
          <w:p>
            <w:r>
              <w:t xml:space="preserve">440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165x95x142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130222ED</w:t>
            </w:r>
          </w:p>
        </w:tc>
        <w:tc>
          <w:tcPr/>
          <w:p>
            <w:r>
              <w:t xml:space="preserve">MANTA TP 750</w:t>
            </w:r>
          </w:p>
        </w:tc>
        <w:tc>
          <w:tcPr/>
          <w:p>
            <w:r>
              <w:t xml:space="preserve">750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530</w:t>
            </w:r>
          </w:p>
        </w:tc>
        <w:tc>
          <w:tcPr/>
          <w:p>
            <w:r>
              <w:t xml:space="preserve">440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165x95x142</w:t>
            </w:r>
          </w:p>
        </w:tc>
        <w:tc>
          <w:tcPr/>
          <w:p>
            <w:r>
              <w:t xml:space="preserve">   255</w:t>
            </w:r>
          </w:p>
        </w:tc>
      </w:tr>
      <w:tr>
        <w:tc>
          <w:tcPr/>
          <w:p>
            <w:r>
              <w:t xml:space="preserve">130223ED</w:t>
            </w:r>
          </w:p>
        </w:tc>
        <w:tc>
          <w:tcPr/>
          <w:p>
            <w:r>
              <w:t xml:space="preserve">MANTA TP 800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5,5 - 400</w:t>
            </w:r>
          </w:p>
        </w:tc>
        <w:tc>
          <w:tcPr/>
          <w:p>
            <w:r>
              <w:t xml:space="preserve">500</w:t>
            </w:r>
          </w:p>
        </w:tc>
        <w:tc>
          <w:tcPr/>
          <w:p>
            <w:r>
              <w:t xml:space="preserve">440</w:t>
            </w:r>
          </w:p>
        </w:tc>
        <w:tc>
          <w:tcPr/>
          <w:p>
            <w:r>
              <w:t xml:space="preserve">325</w:t>
            </w:r>
          </w:p>
        </w:tc>
        <w:tc>
          <w:tcPr/>
          <w:p>
            <w:r>
              <w:t xml:space="preserve">165x95x142</w:t>
            </w:r>
          </w:p>
        </w:tc>
        <w:tc>
          <w:tcPr/>
          <w:p>
            <w:r>
              <w:t xml:space="preserve">   260</w:t>
            </w:r>
          </w:p>
        </w:tc>
      </w:tr>
      <w:tr>
        <w:tc>
          <w:tcPr/>
          <w:p>
            <w:r>
              <w:t xml:space="preserve">130224ED</w:t>
            </w:r>
          </w:p>
        </w:tc>
        <w:tc>
          <w:tcPr/>
          <w:p>
            <w:r>
              <w:t xml:space="preserve">MANTA TP 1000**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7,5 - 400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410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165x95x152</w:t>
            </w:r>
          </w:p>
        </w:tc>
        <w:tc>
          <w:tcPr/>
          <w:p>
            <w:r>
              <w:t xml:space="preserve">   310</w:t>
            </w:r>
          </w:p>
        </w:tc>
      </w:tr>
      <w:tr>
        <w:tc>
          <w:tcPr/>
          <w:p>
            <w:r>
              <w:t xml:space="preserve">130227ED</w:t>
            </w:r>
          </w:p>
        </w:tc>
        <w:tc>
          <w:tcPr/>
          <w:p>
            <w:r>
              <w:t xml:space="preserve">MANTA TP 650 monofase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2,6 - 230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440</w:t>
            </w:r>
          </w:p>
        </w:tc>
        <w:tc>
          <w:tcPr/>
          <w:p>
            <w:r>
              <w:t xml:space="preserve">250</w:t>
            </w:r>
          </w:p>
        </w:tc>
        <w:tc>
          <w:tcPr/>
          <w:p>
            <w:r>
              <w:t xml:space="preserve">165x95x138</w:t>
            </w:r>
          </w:p>
        </w:tc>
        <w:tc>
          <w:tcPr/>
          <w:p>
            <w:r>
              <w:t xml:space="preserve">   245</w:t>
            </w:r>
          </w:p>
        </w:tc>
      </w:tr>
      <w:tr>
        <w:tc>
          <w:tcPr>
            <w:gridSpan w:val="10"/>
          </w:tcPr>
          <w:p>
            <w:r>
              <w:br/>
            </w:r>
            <w:r>
              <w:t xml:space="preserve">** Self-braking motor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8b73c32f42343e8" /><Relationship Type="http://schemas.openxmlformats.org/officeDocument/2006/relationships/image" Target="/media/image.gif" Id="R7dc6e186ba99486b" /><Relationship Type="http://schemas.openxmlformats.org/officeDocument/2006/relationships/image" Target="/media/image2.gif" Id="R97ae6ddbfe854cff" /><Relationship Type="http://schemas.openxmlformats.org/officeDocument/2006/relationships/image" Target="/media/image3.gif" Id="R8f6be23b08fd49e8" /><Relationship Type="http://schemas.openxmlformats.org/officeDocument/2006/relationships/image" Target="/media/image4.gif" Id="R57d78a5091454cd1" /><Relationship Type="http://schemas.openxmlformats.org/officeDocument/2006/relationships/image" Target="/media/image5.gif" Id="Rb068dab2cfeb472e" /><Relationship Type="http://schemas.openxmlformats.org/officeDocument/2006/relationships/image" Target="/media/image6.gif" Id="R417dbbf313284fe7" /><Relationship Type="http://schemas.openxmlformats.org/officeDocument/2006/relationships/image" Target="/media/image7.gif" Id="R87022e9c0eea47ca" /><Relationship Type="http://schemas.openxmlformats.org/officeDocument/2006/relationships/image" Target="/media/image8.gif" Id="R93f66b5e4197455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