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AWD 2430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1/awd-2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1/awd-2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7abe1966a14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AWD 2430</w:t>
      </w:r>
    </w:p>
    <w:p>
      <w:r>
        <w:rPr>
          <w:b/>
        </w:rPr>
        <w:t xml:space="preserve">Tweemotorige 2400W waterzuiger</w:t>
      </w:r>
    </w:p>
    <w:p>
      <w:r>
        <w:t xml:space="preserve">– 30 liter ketelinhoud</w:t>
      </w:r>
      <w:r>
        <w:br/>
      </w:r>
      <w:r>
        <w:t xml:space="preserve">– Bestelnummer: 500530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dubbele motoren zal u verrassen. U krijgt twee jaar garantie op de ketels. De waterzuigers gaan vergezeld van een pakket 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AWD 2430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500530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2400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80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21,9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7abe1966a1436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