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Afzuigkap Dustcontrol</w:t>
      </w:r>
    </w:p>
    <w:p>
      <w:r>
        <w:drawing>
          <wp:inline distT="0" distB="0" distL="0" distR="0">
            <wp:extent cx="2114550" cy="2952750"/>
            <wp:effectExtent l="19050" t="0" r="0" b="0"/>
            <wp:docPr id="5" name="/ImageGen.ashx?image=/media/469803/6681-6684.jpg&amp;Height=310&amp;Text=&amp;Align=center&amp;FontSize=7" descr=""/>
            <wp:cNvGraphicFramePr>
              <a:graphicFrameLocks noChangeAspect="1"/>
            </wp:cNvGraphicFramePr>
            <a:graphic>
              <a:graphicData uri="http://schemas.openxmlformats.org/drawingml/2006/picture">
                <pic:pic>
                  <pic:nvPicPr>
                    <pic:cNvPr id="2" name="/ImageGen.ashx?image=/media/469803/6681-6684.jpg&amp;Height=310&amp;Text=&amp;Align=center&amp;FontSize=7" descr=""/>
                    <pic:cNvPicPr>
                      <a:picLocks noChangeAspect="1" noChangeArrowheads="1"/>
                    </pic:cNvPicPr>
                  </pic:nvPicPr>
                  <pic:blipFill>
                    <a:blip r:embed="Rbd360d6164874cf0"/>
                    <a:srcRect/>
                    <a:stretch>
                      <a:fillRect/>
                    </a:stretch>
                  </pic:blipFill>
                  <pic:spPr bwMode="auto">
                    <a:xfrm>
                      <a:off x="0" y="0"/>
                      <a:ext cx="2114550" cy="2952750"/>
                    </a:xfrm>
                    <a:prstGeom prst="rect">
                      <a:avLst/>
                    </a:prstGeom>
                  </pic:spPr>
                </pic:pic>
              </a:graphicData>
            </a:graphic>
          </wp:inline>
        </w:drawing>
      </w:r>
    </w:p>
    <w:p>
      <w:r>
        <w:t xml:space="preserve">Dustcontrol set afzuigkap diamantslijper 175 mm. Maten verschillen per diamantslijper, neem contact met ons op voor persoonlijk advies per machine of vermeld de nek diameter en de hoogte van de machine. Diameters zijn beschikbaar vanaf 54 mm tot en met 77 mm. De afzuigkap is geschikt voor machine met een hoogte van 63 mm tot en met 86 mm.</w:t>
      </w:r>
    </w:p>
    <w:tbl>
      <w:tblPr>
        <w:tblW w:w="auto" w:type="pct"/>
      </w:tblPr>
      <w:tblGrid>
        <w:gridCol/>
        <w:gridCol/>
        <w:gridCol/>
        <w:gridCol/>
        <w:gridCol/>
      </w:tblGrid>
      <w:tr>
        <w:tc>
          <w:tcPr/>
          <w:p>
            <w:pPr>
              <w:keepNext/>
              <w:jc w:val="left"/>
            </w:pPr>
            <w:r>
              <w:t xml:space="preserve">Schijf         </w:t>
            </w:r>
          </w:p>
        </w:tc>
        <w:tc>
          <w:tcPr/>
          <w:p>
            <w:pPr>
              <w:keepNext/>
              <w:jc w:val="left"/>
            </w:pPr>
            <w:r>
              <w:t xml:space="preserve"> Ø D (mm)   </w:t>
            </w:r>
          </w:p>
        </w:tc>
        <w:tc>
          <w:tcPr/>
          <w:p>
            <w:pPr>
              <w:keepNext/>
              <w:jc w:val="left"/>
            </w:pPr>
            <w:r>
              <w:t xml:space="preserve"> Hoogte mm   </w:t>
            </w:r>
          </w:p>
        </w:tc>
        <w:tc>
          <w:tcPr/>
          <w:p>
            <w:pPr>
              <w:keepNext/>
              <w:jc w:val="left"/>
            </w:pPr>
            <w:r>
              <w:t xml:space="preserve">Aansluiting Ø (mm)   </w:t>
            </w:r>
          </w:p>
        </w:tc>
        <w:tc>
          <w:tcPr/>
          <w:p>
            <w:pPr>
              <w:keepNext/>
              <w:jc w:val="left"/>
            </w:pPr>
            <w:r>
              <w:t xml:space="preserve">Art.nr</w:t>
            </w:r>
          </w:p>
        </w:tc>
      </w:tr>
      <w:tr>
        <w:tc>
          <w:tcPr/>
          <w:p>
            <w:pPr>
              <w:keepNext/>
              <w:jc w:val="left"/>
            </w:pPr>
            <w:r>
              <w:t xml:space="preserve">115 mm</w:t>
            </w:r>
          </w:p>
        </w:tc>
        <w:tc>
          <w:tcPr/>
          <w:p>
            <w:pPr>
              <w:keepNext/>
              <w:jc w:val="left"/>
            </w:pPr>
            <w:r>
              <w:t xml:space="preserve">40-49</w:t>
            </w:r>
          </w:p>
        </w:tc>
        <w:tc>
          <w:tcPr/>
          <w:p>
            <w:pPr>
              <w:keepNext/>
              <w:jc w:val="left"/>
            </w:pPr>
            <w:r>
              <w:t xml:space="preserve">49-54</w:t>
            </w:r>
          </w:p>
        </w:tc>
        <w:tc>
          <w:tcPr/>
          <w:p>
            <w:pPr>
              <w:keepNext/>
              <w:jc w:val="left"/>
            </w:pPr>
            <w:r>
              <w:t xml:space="preserve">32</w:t>
            </w:r>
          </w:p>
        </w:tc>
        <w:tc>
          <w:tcPr/>
          <w:p>
            <w:pPr>
              <w:keepNext/>
              <w:jc w:val="left"/>
            </w:pPr>
            <w:r>
              <w:t xml:space="preserve"> 6681</w:t>
            </w:r>
          </w:p>
        </w:tc>
      </w:tr>
      <w:tr>
        <w:tc>
          <w:tcPr/>
          <w:p>
            <w:pPr>
              <w:keepNext/>
              <w:jc w:val="left"/>
            </w:pPr>
            <w:r>
              <w:t xml:space="preserve">125 mm</w:t>
            </w:r>
          </w:p>
        </w:tc>
        <w:tc>
          <w:tcPr/>
          <w:p>
            <w:pPr>
              <w:keepNext/>
              <w:jc w:val="left"/>
            </w:pPr>
            <w:r>
              <w:t xml:space="preserve">40-49</w:t>
            </w:r>
          </w:p>
        </w:tc>
        <w:tc>
          <w:tcPr/>
          <w:p>
            <w:pPr>
              <w:keepNext/>
              <w:jc w:val="left"/>
            </w:pPr>
            <w:r>
              <w:t xml:space="preserve">49-70</w:t>
            </w:r>
          </w:p>
        </w:tc>
        <w:tc>
          <w:tcPr/>
          <w:p>
            <w:pPr>
              <w:keepNext/>
              <w:jc w:val="left"/>
            </w:pPr>
            <w:r>
              <w:t xml:space="preserve">32</w:t>
            </w:r>
          </w:p>
        </w:tc>
        <w:tc>
          <w:tcPr/>
          <w:p>
            <w:pPr>
              <w:keepNext/>
              <w:jc w:val="left"/>
            </w:pPr>
            <w:r>
              <w:t xml:space="preserve"> 6682</w:t>
            </w:r>
          </w:p>
        </w:tc>
      </w:tr>
      <w:tr>
        <w:tc>
          <w:tcPr/>
          <w:p>
            <w:pPr>
              <w:keepNext/>
              <w:jc w:val="left"/>
            </w:pPr>
            <w:r>
              <w:t xml:space="preserve">125 mm</w:t>
            </w:r>
          </w:p>
        </w:tc>
        <w:tc>
          <w:tcPr/>
          <w:p>
            <w:pPr>
              <w:keepNext/>
              <w:jc w:val="left"/>
            </w:pPr>
            <w:r>
              <w:t xml:space="preserve">50</w:t>
            </w:r>
          </w:p>
        </w:tc>
        <w:tc>
          <w:tcPr/>
          <w:p>
            <w:pPr>
              <w:keepNext/>
              <w:jc w:val="left"/>
            </w:pPr>
            <w:r>
              <w:t xml:space="preserve">38-61</w:t>
            </w:r>
          </w:p>
        </w:tc>
        <w:tc>
          <w:tcPr/>
          <w:p>
            <w:pPr>
              <w:keepNext/>
              <w:jc w:val="left"/>
            </w:pPr>
            <w:r>
              <w:t xml:space="preserve">32</w:t>
            </w:r>
          </w:p>
        </w:tc>
        <w:tc>
          <w:tcPr/>
          <w:p>
            <w:pPr>
              <w:keepNext/>
              <w:jc w:val="left"/>
            </w:pPr>
            <w:r>
              <w:t xml:space="preserve"> 6673</w:t>
            </w:r>
          </w:p>
        </w:tc>
      </w:tr>
      <w:tr>
        <w:tc>
          <w:tcPr/>
          <w:p>
            <w:pPr>
              <w:keepNext/>
              <w:jc w:val="left"/>
            </w:pPr>
            <w:r>
              <w:t xml:space="preserve">175 mm</w:t>
            </w:r>
          </w:p>
        </w:tc>
        <w:tc>
          <w:tcPr/>
          <w:p>
            <w:pPr>
              <w:keepNext/>
              <w:jc w:val="left"/>
            </w:pPr>
            <w:r>
              <w:t xml:space="preserve">54-61</w:t>
            </w:r>
          </w:p>
        </w:tc>
        <w:tc>
          <w:tcPr/>
          <w:p>
            <w:pPr>
              <w:keepNext/>
              <w:jc w:val="left"/>
            </w:pPr>
            <w:r>
              <w:t xml:space="preserve">63-72</w:t>
            </w:r>
          </w:p>
        </w:tc>
        <w:tc>
          <w:tcPr/>
          <w:p>
            <w:pPr>
              <w:keepNext/>
              <w:jc w:val="left"/>
            </w:pPr>
            <w:r>
              <w:t xml:space="preserve">38</w:t>
            </w:r>
          </w:p>
        </w:tc>
        <w:tc>
          <w:tcPr/>
          <w:p>
            <w:pPr>
              <w:keepNext/>
              <w:jc w:val="left"/>
            </w:pPr>
            <w:r>
              <w:t xml:space="preserve"> 6683</w:t>
            </w:r>
          </w:p>
        </w:tc>
      </w:tr>
      <w:tr>
        <w:tc>
          <w:tcPr/>
          <w:p>
            <w:pPr>
              <w:keepNext/>
              <w:jc w:val="left"/>
            </w:pPr>
            <w:r>
              <w:t xml:space="preserve">175 mm</w:t>
            </w:r>
          </w:p>
        </w:tc>
        <w:tc>
          <w:tcPr/>
          <w:p>
            <w:pPr>
              <w:keepNext/>
              <w:jc w:val="left"/>
            </w:pPr>
            <w:r>
              <w:t xml:space="preserve">62-65, 74-77              </w:t>
            </w:r>
          </w:p>
        </w:tc>
        <w:tc>
          <w:tcPr/>
          <w:p>
            <w:pPr>
              <w:keepNext/>
              <w:jc w:val="left"/>
            </w:pPr>
            <w:r>
              <w:t xml:space="preserve">63-86</w:t>
            </w:r>
          </w:p>
        </w:tc>
        <w:tc>
          <w:tcPr/>
          <w:p>
            <w:pPr>
              <w:keepNext/>
              <w:jc w:val="left"/>
            </w:pPr>
            <w:r>
              <w:t xml:space="preserve">38</w:t>
            </w:r>
          </w:p>
        </w:tc>
        <w:tc>
          <w:tcPr/>
          <w:p>
            <w:pPr>
              <w:keepNext/>
              <w:jc w:val="left"/>
            </w:pPr>
            <w:r>
              <w:t xml:space="preserve"> 6684</w:t>
            </w:r>
          </w:p>
        </w:tc>
      </w:tr>
    </w:tbl>
    <w:p>
      <w:r>
        <w:drawing>
          <wp:inline distT="0" distB="0" distL="0" distR="0">
            <wp:extent cx="3219450" cy="6438900"/>
            <wp:effectExtent l="19050" t="0" r="0" b="0"/>
            <wp:docPr id="6" name="/media/469804/afzuiging_schuren_afzuigkap_haakseslijper_diamant_338x676.jpg" descr=""/>
            <wp:cNvGraphicFramePr>
              <a:graphicFrameLocks noChangeAspect="1"/>
            </wp:cNvGraphicFramePr>
            <a:graphic>
              <a:graphicData uri="http://schemas.openxmlformats.org/drawingml/2006/picture">
                <pic:pic>
                  <pic:nvPicPr>
                    <pic:cNvPr id="3" name="/media/469804/afzuiging_schuren_afzuigkap_haakseslijper_diamant_338x676.jpg" descr="Afzuiging _schuren _afzuigkap _haakseslijper _diamant"/>
                    <pic:cNvPicPr>
                      <a:picLocks noChangeAspect="1" noChangeArrowheads="1"/>
                    </pic:cNvPicPr>
                  </pic:nvPicPr>
                  <pic:blipFill>
                    <a:blip r:embed="R91db717cdec84d3a"/>
                    <a:srcRect/>
                    <a:stretch>
                      <a:fillRect/>
                    </a:stretch>
                  </pic:blipFill>
                  <pic:spPr bwMode="auto">
                    <a:xfrm>
                      <a:off x="0" y="0"/>
                      <a:ext cx="3219450" cy="6438900"/>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d360d6164874cf0" /><Relationship Type="http://schemas.openxmlformats.org/officeDocument/2006/relationships/image" Target="/media/image4.jpg" Id="R91db717cdec84d3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