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557/divbr-diverse-types-asfal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57/divbr-diverse-types-asfal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7ac1dd49e046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ASFALT</w:t>
      </w:r>
    </w:p>
    <w:p>
      <w:r>
        <w:t xml:space="preserve">Vraag naar de actuele voorraad!</w:t>
      </w:r>
    </w:p>
    <w:p>
      <w:r>
        <w:rPr>
          <w:b/>
        </w:rPr>
        <w:t xml:space="preserve"> </w:t>
      </w:r>
    </w:p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Nettoprijzen zijn excl. BTW.</w:t>
            </w:r>
          </w:p>
        </w:tc>
      </w:tr>
    </w:tbl>
    <w:p/>
    <w:tbl>
      <w:tblPr>
        <w:tblW w:w="5955" w:type="dxa"/>
        <w:tblCellSpacing w:w="0" w:type="dxa"/>
        <w:tblInd w:w="0" w:type="dxa"/>
      </w:tblPr>
      <w:tblGrid>
        <w:gridCol/>
      </w:tblGrid>
      <w:tr>
        <w:trPr>
          <w:trHeight w:val="450" w:hRule="atLeast"/>
        </w:trPr>
        <w:tc>
          <w:tcPr>
            <w:tcW w:w="324" w:type="dxa"/>
          </w:tcPr>
          <w:p>
            <w:r>
              <w:t xml:space="preserve">Actie zolang de voorraad strekt.</w:t>
            </w:r>
          </w:p>
        </w:tc>
      </w:tr>
    </w:tbl>
    <w:p/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7ac1dd49e046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