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11063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f8b4fb3ab542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70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2-6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f8b4fb3ab542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