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RE 16-5 115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35082/re14-5_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2/re14-5_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47eb603e854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25" w:type="dxa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slijpschijf-Ø</w:t>
            </w:r>
          </w:p>
        </w:tc>
        <w:tc>
          <w:tcPr/>
          <w:p>
            <w:r>
              <w:rPr>
                <w:b/>
              </w:rPr>
              <w:t xml:space="preserve">115 mm</w:t>
            </w:r>
          </w:p>
        </w:tc>
      </w:tr>
      <w:tr>
        <w:tc>
          <w:tcPr/>
          <w:p>
            <w:r>
              <w:t xml:space="preserve">Max. freeskop-Ø</w:t>
            </w:r>
          </w:p>
        </w:tc>
        <w:tc>
          <w:tcPr/>
          <w:p>
            <w:r>
              <w:rPr>
                <w:b/>
              </w:rPr>
              <w:t xml:space="preserve">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1800-5200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880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390x198x150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3,1 kg</w:t>
            </w:r>
          </w:p>
        </w:tc>
      </w:tr>
    </w:tbl>
    <w:p>
      <w:r>
        <w:t xml:space="preserve">Art.nr. 505021</w:t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freeskop spits Ø 80, M 14</w:t>
            </w:r>
          </w:p>
        </w:tc>
        <w:tc>
          <w:tcPr/>
          <w:p>
            <w:r>
              <w:rPr>
                <w:b/>
              </w:rPr>
              <w:t xml:space="preserve">366.552 </w:t>
            </w:r>
          </w:p>
        </w:tc>
      </w:tr>
      <w:tr>
        <w:tc>
          <w:tcPr/>
          <w:p>
            <w:r>
              <w:t xml:space="preserve">1 SoftVib-handgreep</w:t>
            </w:r>
          </w:p>
        </w:tc>
        <w:tc>
          <w:tcPr/>
          <w:p>
            <w:r>
              <w:rPr>
                <w:b/>
              </w:rPr>
              <w:t xml:space="preserve">325.376 </w:t>
            </w:r>
          </w:p>
        </w:tc>
      </w:tr>
      <w:tr>
        <w:tc>
          <w:tcPr/>
          <w:p>
            <w:r>
              <w:t xml:space="preserve">1 beschermkap Ø 115 mm met borstelkrans</w:t>
            </w:r>
          </w:p>
        </w:tc>
        <w:tc>
          <w:tcPr/>
          <w:p>
            <w:r>
              <w:rPr>
                <w:b/>
              </w:rPr>
              <w:t xml:space="preserve">366.528 </w:t>
            </w:r>
          </w:p>
        </w:tc>
      </w:tr>
      <w:tr>
        <w:tc>
          <w:tcPr/>
          <w:p>
            <w:r>
              <w:t xml:space="preserve">1 bedieningspaneel en beschermkap Ø 80 mm</w:t>
            </w:r>
          </w:p>
        </w:tc>
        <w:tc>
          <w:tcPr/>
          <w:p>
            <w:r>
              <w:rPr>
                <w:b/>
              </w:rPr>
              <w:t xml:space="preserve">366.897 </w:t>
            </w:r>
          </w:p>
        </w:tc>
      </w:tr>
      <w:tr>
        <w:tc>
          <w:tcPr/>
          <w:p>
            <w:r>
              <w:t xml:space="preserve">1 velcro steunschijf Ø 115/M14</w:t>
            </w:r>
          </w:p>
        </w:tc>
        <w:tc>
          <w:tcPr/>
          <w:p>
            <w:r>
              <w:rPr>
                <w:b/>
              </w:rPr>
              <w:t xml:space="preserve">366.609 </w:t>
            </w:r>
          </w:p>
        </w:tc>
      </w:tr>
      <w:tr>
        <w:tc>
          <w:tcPr/>
          <w:p>
            <w:r>
              <w:t xml:space="preserve">slijpschijvenset korund Ø 115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366.536 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rPr>
                <w:b/>
              </w:rPr>
              <w:t xml:space="preserve">102.229 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RE 14-5/II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RETECFLEX, het universele werktuig voor saneren, renoveren en moderniseren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 microprocessor-elektronika: keuze van het toerental,toerentalregeling door tachogenerator, zachte aanloop, heropstartbeveiligingna stroompanne, overbelastingsbeveiliging entemperatuurbeveiliging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krachtig en sterk vermogen voor snelle voortgang van de 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dempelement tussen de as en het gebruikte gereedschap: vermindert trillingen, verhoogt de looprust, verbetert de geleidbaarheid en verlengt de levensduur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 gegoten elektronica-module voorkomt schade door metaalstof. De 3-voudige beveiliging vermindert motorslijtage, verlengt de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Speciale transmissie: speciale tandwielreductie voor een hoger koppel in de midden en lagere toerentallen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Efficiënte stofafzuiging dankzij de grote diameter van de afvoerleiding. Eenvoudig en snel aan te sluiten met het FLEX Clip-systeem. Geen adapter of reductiemoffen vereist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Universeel bruikbaar gereedschapssysteem dat aan uiteenlopende toepassingen bij het renoveren en moderniseren aangepast kan worden. Compact, handig en ideaal om kleinere vlakken en de rand van grotere vlakken te bewerken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12 spitse hardmetalen tandfrezen. Voor het verwijderen van harde pleisterlagen, beton, schuimrupsen en lijmresten, verflagen op pleister, kunsthars-bepleistering, elastisch beschermende bekleding, pleisterlagen op houten balken en latex-/olieverf op pleister. De ondergrond wordt door de spitse vorm opgeruwd.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f47eb603e854147" /><Relationship Type="http://schemas.openxmlformats.org/officeDocument/2006/relationships/numbering" Target="/word/numbering.xml" Id="Rcd79016f74854c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