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R16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55/r16-b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5/r16-b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0c68cd18c74f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pStyle w:val="Standaard"/>
          <w:rStyle w:val="Standaard"/>
        </w:rPr>
        <w:t xml:space="preserve">R16 </w:t>
      </w:r>
      <w:r>
        <w:rPr>
          <w:pStyle w:val="Standaard"/>
          <w:rStyle w:val="Standaard"/>
        </w:rPr>
        <w:t xml:space="preserve">Borstelloze hoogfrequente ringzaag</w:t>
      </w:r>
      <w:r>
        <w:br/>
      </w:r>
      <w:r>
        <w:br/>
      </w:r>
      <w:r>
        <w:rPr>
          <w:pStyle w:val="Standaard"/>
          <w:rStyle w:val="Standaard"/>
        </w:rPr>
        <w:t xml:space="preserve">300 mm zaagdiepte</w:t>
      </w:r>
      <w:r>
        <w:br/>
      </w:r>
      <w:r>
        <w:rPr>
          <w:pStyle w:val="Standaard"/>
          <w:rStyle w:val="Standaard"/>
        </w:rPr>
        <w:t xml:space="preserve">Watergekoelde permanente magneetmotor van 6500 W voor uitstekende prestaties en efficiëntie.</w:t>
      </w:r>
      <w:r>
        <w:br/>
      </w:r>
      <w:r>
        <w:rPr>
          <w:pStyle w:val="Standaard"/>
          <w:rStyle w:val="Standaard"/>
        </w:rPr>
        <w:t xml:space="preserve">Uniek, eentraps messpansysteem: sneller, eenvoudiger en nauwkeuriger dan conventionele systemen</w:t>
      </w:r>
      <w:r>
        <w:br/>
      </w:r>
      <w:r>
        <w:rPr>
          <w:pStyle w:val="Standaard"/>
          <w:rStyle w:val="Standaard"/>
        </w:rPr>
        <w:t xml:space="preserve">De extreem stabiele constructie van de geleidingsrollen zorgt ervoor dat het blad stabiel en gecentreerd blijft bij het instellen van de snede</w:t>
      </w:r>
      <w:r>
        <w:br/>
      </w:r>
      <w:r>
        <w:rPr>
          <w:pStyle w:val="Standaard"/>
          <w:rStyle w:val="Standaard"/>
        </w:rPr>
        <w:t xml:space="preserve">Het LED-lampje geeft de belasting aan</w:t>
      </w:r>
      <w:r>
        <w:br/>
      </w:r>
      <w:r>
        <w:rPr>
          <w:pStyle w:val="Standaard"/>
          <w:rStyle w:val="Standaard"/>
        </w:rPr>
        <w:t xml:space="preserve">De constante snelheid wordt gehandhaafd ongeacht de belasting.</w:t>
      </w:r>
      <w:r>
        <w:br/>
      </w:r>
      <w:r>
        <w:rPr>
          <w:pStyle w:val="Standaard"/>
          <w:rStyle w:val="Standaard"/>
        </w:rPr>
        <w:t xml:space="preserve">Veranderingen van vellen kunnen snel worden uitgevoerd en vereisen geen demontage van de hoes</w:t>
      </w:r>
      <w:r>
        <w:br/>
      </w:r>
      <w:r>
        <w:rPr>
          <w:pStyle w:val="Standaard"/>
          <w:rStyle w:val="Standaard"/>
        </w:rPr>
        <w:t xml:space="preserve">Watergekoelde frequentieomvormer met LCD-informatieweergave</w:t>
      </w:r>
      <w:r>
        <w:br/>
      </w:r>
      <w:r>
        <w:rPr>
          <w:pStyle w:val="Standaard"/>
          <w:rStyle w:val="Standaard"/>
        </w:rPr>
        <w:t xml:space="preserve">Maximaal vermogen met driefasige ingang, maar ook met enkelfasige ingang (met gereduceerd vermogen) via de enkelfasige adapterkabel</w:t>
      </w:r>
      <w:r>
        <w:br/>
      </w:r>
      <w:r>
        <w:rPr>
          <w:pStyle w:val="Standaard"/>
          <w:rStyle w:val="Standaard"/>
        </w:rPr>
        <w:t xml:space="preserve">Gebruikt met de P8K-frequentieomvormer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pStyle w:val="Standaard"/>
          <w:rStyle w:val="Standaard"/>
        </w:rPr>
        <w:t xml:space="preserve">Model R16 ringzaag</w:t>
      </w:r>
      <w:r>
        <w:br/>
      </w:r>
      <w:r>
        <w:rPr>
          <w:pStyle w:val="Standaard"/>
          <w:rStyle w:val="Standaard"/>
        </w:rPr>
        <w:t xml:space="preserve">Vermogen 3 ~ 380 - 480 V 6500 W</w:t>
      </w:r>
      <w:r>
        <w:br/>
      </w:r>
      <w:r>
        <w:rPr>
          <w:pStyle w:val="Standaard"/>
          <w:rStyle w:val="Standaard"/>
        </w:rPr>
        <w:t xml:space="preserve">Vermogen 1 ~ 220 - 240 V 5500 W (32A), 3600 W (16A)</w:t>
      </w:r>
      <w:r>
        <w:br/>
      </w:r>
      <w:r>
        <w:rPr>
          <w:pStyle w:val="Standaard"/>
          <w:rStyle w:val="Standaard"/>
        </w:rPr>
        <w:t xml:space="preserve">Nominale laadsnelheid min -1 2500</w:t>
      </w:r>
      <w:r>
        <w:br/>
      </w:r>
      <w:r>
        <w:rPr>
          <w:pStyle w:val="Standaard"/>
          <w:rStyle w:val="Standaard"/>
        </w:rPr>
        <w:t xml:space="preserve">Lineaire snelheid 53.0 m / s</w:t>
      </w:r>
      <w:r>
        <w:br/>
      </w:r>
      <w:r>
        <w:rPr>
          <w:pStyle w:val="Standaard"/>
          <w:rStyle w:val="Standaard"/>
        </w:rPr>
        <w:t xml:space="preserve">Bladdiameter Ø 400 mm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Snijdiepte 300 mm</w:t>
      </w:r>
      <w:r>
        <w:br/>
      </w:r>
      <w:r>
        <w:rPr>
          <w:pStyle w:val="Standaard"/>
          <w:rStyle w:val="Standaard"/>
        </w:rPr>
        <w:t xml:space="preserve">Afmetingen (LxBxH) 830 x 240 x 460 mm</w:t>
      </w:r>
      <w:r>
        <w:br/>
      </w:r>
      <w:r>
        <w:rPr>
          <w:pStyle w:val="Standaard"/>
          <w:rStyle w:val="Standaard"/>
        </w:rPr>
        <w:t xml:space="preserve">Gewicht 12,8 kg</w:t>
      </w:r>
      <w:r>
        <w:br/>
      </w:r>
      <w:r>
        <w:br/>
      </w:r>
      <w:r>
        <w:rPr>
          <w:pStyle w:val="Standaard"/>
          <w:rStyle w:val="Standaard"/>
        </w:rPr>
        <w:t xml:space="preserve">Model P8K-frequentieomvormer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3 ~ 380-480 V 16 A, 8000 W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Ingang 1 ~ 220-240 V 32 A, 7000 W</w:t>
      </w:r>
      <w:r>
        <w:br/>
      </w:r>
      <w:r>
        <w:rPr>
          <w:pStyle w:val="Standaard"/>
          <w:rStyle w:val="Standaard"/>
        </w:rPr>
        <w:t xml:space="preserve">minuut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Waterstroom (bij 25 ° C) 3,5 l / min</w:t>
      </w:r>
      <w:r>
        <w:br/>
      </w:r>
      <w:r>
        <w:rPr>
          <w:pStyle w:val="Standaard"/>
          <w:rStyle w:val="Standaard"/>
        </w:rPr>
        <w:t xml:space="preserve">max</w:t>
      </w:r>
      <w:r>
        <w:rPr>
          <w:pStyle w:val="Standaard"/>
          <w:rStyle w:val="Standaard"/>
        </w:rPr>
        <w:t xml:space="preserve">.</w:t>
      </w:r>
      <w:r>
        <w:rPr>
          <w:pStyle w:val="Standaard"/>
          <w:rStyle w:val="Standaard"/>
        </w:rPr>
        <w:t xml:space="preserve"> </w:t>
      </w:r>
      <w:r>
        <w:rPr>
          <w:pStyle w:val="Standaard"/>
          <w:rStyle w:val="Standaard"/>
        </w:rPr>
        <w:t xml:space="preserve">Waterdruk 7 bar</w:t>
      </w:r>
      <w:r>
        <w:br/>
      </w:r>
      <w:r>
        <w:rPr>
          <w:pStyle w:val="Standaard"/>
          <w:rStyle w:val="Standaard"/>
        </w:rPr>
        <w:t xml:space="preserve">Afmetingen (LxBxH) 460 x 220 x 260 mm</w:t>
      </w:r>
      <w:r>
        <w:br/>
      </w:r>
      <w:r>
        <w:rPr>
          <w:pStyle w:val="Standaard"/>
          <w:rStyle w:val="Standaard"/>
        </w:rPr>
        <w:t xml:space="preserve">Gewicht 7,3 kg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0c68cd18c74f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