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Compact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4/catalogueimageasp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4/catalogueimageasp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aff760f66e46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kruislijnlaser met groene laserstraal klasse 2, extra goede zichtbaarheid.</w:t>
      </w:r>
      <w:r>
        <w:br/>
      </w:r>
      <w:r>
        <w:t xml:space="preserve">Geschikt voor binnen afbouw.</w:t>
      </w:r>
      <w:r>
        <w:br/>
      </w:r>
      <w:r>
        <w:br/>
      </w:r>
      <w:r>
        <w:t xml:space="preserve">Compleet geleverd met magnetische wandhouder.</w:t>
      </w:r>
      <w:r>
        <w:br/>
      </w:r>
      <w:r>
        <w:br/>
      </w:r>
      <w:r>
        <w:t xml:space="preserve">2 jaar garantie.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3042011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20 meter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0,3 mm/m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2x AA alkalinebatterijen</w:t>
            </w:r>
          </w:p>
        </w:tc>
      </w:tr>
      <w:tr>
        <w:tc>
          <w:tcPr>
            <w:tcW w:w="300" w:type="dxa"/>
          </w:tcPr>
          <w:p>
            <w:r>
              <w:t xml:space="preserve">gewicht (incl. batterijen)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afmeting</w:t>
            </w:r>
          </w:p>
        </w:tc>
        <w:tc>
          <w:tcPr/>
          <w:p>
            <w:r>
              <w:t xml:space="preserve">70X65X75 (lxbxh)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3aff760f66e46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