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System Cutter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2/rubi-slim-line-cut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2/rubi-slim-line-cut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924945e4744f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Productkenmerken Rubi Slim System Cutter</w:t>
      </w:r>
    </w:p>
    <w:p>
      <w:r>
        <w:t xml:space="preserve">Voor het snijden van grootformaat tegels met een dikte tussen de 3 en 8 mm.</w:t>
      </w:r>
      <w:r>
        <w:br/>
      </w:r>
      <w:r>
        <w:br/>
      </w:r>
      <w:r>
        <w:t xml:space="preserve">Snijcapaciteit van 310 cm., verstelbaar naar behoefte door middel van de extra geleidingsstangen.</w:t>
      </w:r>
      <w:r>
        <w:br/>
      </w:r>
      <w:r>
        <w:t xml:space="preserve">Garandeert en vergemakkelijkt een rechte snede, zonder veel afwijkingen.</w:t>
      </w:r>
      <w:r>
        <w:br/>
      </w:r>
      <w:r>
        <w:t xml:space="preserve">Biedt betere prestaties en kwaliteit van het snijwerk.</w:t>
      </w:r>
      <w:r>
        <w:br/>
      </w:r>
      <w:r>
        <w:t xml:space="preserve">De tegel breekt geleidelijk waardoor het risico op breken wordt verminderd.</w:t>
      </w:r>
      <w:r>
        <w:br/>
      </w:r>
      <w:r>
        <w:t xml:space="preserve">Systeem voor het handmatig snijden van grootformaat tegels van 310 cm., zo nodig uit te breiden met extra geleidingsstangen.</w:t>
      </w:r>
      <w:r>
        <w:br/>
      </w:r>
      <w:r>
        <w:t xml:space="preserve">Door de siliconen snoeren, die met de geleidingsstangen in de grondplaat geïntegreerd zijn, en de zuignappen kan de SLIM CUTTER een rechte zaagsnede zonder veel afwijkingen garanderen en vergemakkelijken.</w:t>
      </w:r>
      <w:r>
        <w:br/>
      </w:r>
      <w:r>
        <w:t xml:space="preserve">De hardmetalen rolgeleiding die behandeld is met Titanium Carbide en het snijwieltje van Ø22 mm. bieden betere prestaties en een hogere kwaliteit.</w:t>
      </w:r>
      <w:r>
        <w:br/>
      </w:r>
      <w:r>
        <w:t xml:space="preserve">Het breeksysteem met verstelbare tang zorgt voor en vergemakkelijkt een geleidelijke breuk van de tegel, waardoor het breukrisico wordt verminderd.</w:t>
      </w:r>
      <w:r>
        <w:br/>
      </w:r>
      <w:r>
        <w:br/>
      </w:r>
      <w:r>
        <w:t xml:space="preserve">De set bestaat uit:</w:t>
      </w:r>
      <w:r>
        <w:br/>
      </w:r>
      <w:r>
        <w:t xml:space="preserve">- 3 geleidingsstangen van 110 cm.</w:t>
      </w:r>
      <w:r>
        <w:br/>
      </w:r>
      <w:r>
        <w:t xml:space="preserve">- 1 snijmechanisme met snijwieltje Ø22 mm.</w:t>
      </w:r>
      <w:r>
        <w:br/>
      </w:r>
      <w:r>
        <w:t xml:space="preserve">- 2 tangen.</w:t>
      </w:r>
      <w:r>
        <w:br/>
      </w:r>
      <w:r>
        <w:t xml:space="preserve">- 2 zuignappen.</w:t>
      </w:r>
      <w:r>
        <w:br/>
      </w:r>
      <w:r>
        <w:t xml:space="preserve">- Versterkte nylon transporttas.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18911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6,3 kg</w:t>
            </w:r>
          </w:p>
        </w:tc>
      </w:tr>
      <w:tr>
        <w:tc>
          <w:tcPr/>
          <w:p>
            <w:r>
              <w:t xml:space="preserve">Max. tegeldikte</w:t>
            </w:r>
          </w:p>
        </w:tc>
        <w:tc>
          <w:tcPr/>
          <w:p>
            <w:r>
              <w:t xml:space="preserve">3-8 mm</w:t>
            </w:r>
          </w:p>
        </w:tc>
      </w:tr>
      <w:tr>
        <w:tc>
          <w:tcPr/>
          <w:p>
            <w:r>
              <w:t xml:space="preserve">Max. snijlengte     </w:t>
            </w:r>
          </w:p>
        </w:tc>
        <w:tc>
          <w:tcPr/>
          <w:p>
            <w:r>
              <w:t xml:space="preserve">310 mm</w:t>
            </w:r>
          </w:p>
        </w:tc>
      </w:tr>
    </w:tbl>
    <w:p>
      <w:r>
        <w:t xml:space="preserve">Geschikt voor wand- en vloertegels.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4924945e4744f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