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radius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74/frees-radi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4/frees-radi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87157cb285d48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radius.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179BULL10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179BULL15-125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179BULL20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179BULL30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87157cb285d48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