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 Profi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397347/van-deursen-laser-asphalt-prof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7/van-deursen-laser-asphalt-prof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833c4cfab440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Asfalt, Abrasieve materialen, verse Beton, Gasbeton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kwaliteit voor een hoog rendement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Optimaal voor asfalt en abrasief bouwmateriaal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zaageigenschappen bij een hoge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verhinderen undercutting en daarmee segmentbreuk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 voor verhuurbedrijven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450 - 600 mm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ZL74024</w:t>
            </w:r>
          </w:p>
        </w:tc>
        <w:tc>
          <w:tcPr>
            <w:tcW w:w="565" w:type="dxa"/>
          </w:tcPr>
          <w:p>
            <w:r>
              <w:t xml:space="preserve">450/25,4 Pristis Lsr Asfalt Profi 40x3,4x10 27S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ZL74025</w:t>
            </w:r>
          </w:p>
        </w:tc>
        <w:tc>
          <w:tcPr/>
          <w:p>
            <w:r>
              <w:t xml:space="preserve">500/25,4 Pristis Lsr Asfalt Profi 40x4,0x10 30S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ZL74027</w:t>
            </w:r>
          </w:p>
        </w:tc>
        <w:tc>
          <w:tcPr/>
          <w:p>
            <w:r>
              <w:t xml:space="preserve">600/25,4 Pristis Lsr Asfalt Profi 40x4,5x10 36S Zwart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1833c4cfab44086" /><Relationship Type="http://schemas.openxmlformats.org/officeDocument/2006/relationships/numbering" Target="/word/numbering.xml" Id="Rf1f1e92db8ac49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