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5511605</w:t>
      </w:r>
    </w:p>
    <w:p>
      <w:r>
        <w:drawing>
          <wp:inline distT="0" distB="0" distL="0" distR="0">
            <wp:extent cx="4410075" cy="2952750"/>
            <wp:effectExtent l="19050" t="0" r="0" b="0"/>
            <wp:docPr id="5" name="/ImageGen.ashx?image=/media/263535/55116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35/55116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9f958c855204dd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60 Watt</w:t>
      </w:r>
    </w:p>
    <w:p>
      <w:r>
        <w:t xml:space="preserve">klasse I - 5 meter snoer</w:t>
      </w:r>
      <w:r>
        <w:br/>
      </w:r>
      <w:r>
        <w:t xml:space="preserve">met bewegingssensor</w:t>
      </w:r>
    </w:p>
    <w:p>
      <w:r>
        <w:t xml:space="preserve">LED bouwlamp met bewegingssensor, voorzien van een SMD LED 60W, grijze behuizing met gematteerd glas, met 5 meter kabel H07RN-F 3G1mm². Klasse I,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55.116.05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8713265046585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60W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grijs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</w:t>
            </w:r>
          </w:p>
        </w:tc>
      </w:tr>
      <w:tr>
        <w:tc>
          <w:tcPr/>
          <w:p>
            <w:r>
              <w:t xml:space="preserve">Reikwijdte</w:t>
            </w:r>
          </w:p>
        </w:tc>
        <w:tc>
          <w:tcPr/>
          <w:p>
            <w:r>
              <w:t xml:space="preserve">5 - 10 m traploos instelbaar</w:t>
            </w:r>
          </w:p>
        </w:tc>
      </w:tr>
      <w:tr>
        <w:tc>
          <w:tcPr/>
          <w:p>
            <w:r>
              <w:t xml:space="preserve">Registratiegebied</w:t>
            </w:r>
          </w:p>
        </w:tc>
        <w:tc>
          <w:tcPr/>
          <w:p>
            <w:r>
              <w:t xml:space="preserve">180°</w:t>
            </w:r>
          </w:p>
        </w:tc>
      </w:tr>
      <w:tr>
        <w:tc>
          <w:tcPr/>
          <w:p>
            <w:r>
              <w:t xml:space="preserve">Tijdinstelling</w:t>
            </w:r>
          </w:p>
        </w:tc>
        <w:tc>
          <w:tcPr/>
          <w:p>
            <w:r>
              <w:t xml:space="preserve">10s - 9 min. traploos instelbaar</w:t>
            </w:r>
          </w:p>
        </w:tc>
      </w:tr>
      <w:tr>
        <w:tc>
          <w:tcPr/>
          <w:p>
            <w:r>
              <w:t xml:space="preserve">Lichtsterkteregelaar</w:t>
            </w:r>
          </w:p>
        </w:tc>
        <w:tc>
          <w:tcPr/>
          <w:p>
            <w:r>
              <w:t xml:space="preserve">3 - 2000 lux, traploos instelbaar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9f958c855204dd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