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Stekker hygrostaat HG130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8/externe-hygrostaat-hg1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8/externe-hygrostaat-hg1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a6e5f5fa9647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Stekker hygrostaat toepasbaar op alle 230V ontvochtigers (behalve DF 800) uit het Dryfast programma. Houdt de relatieve vochtigheid op de ingestelde waarde.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230/50 V/Hz</w:t>
            </w:r>
          </w:p>
        </w:tc>
      </w:tr>
      <w:tr>
        <w:tc>
          <w:tcPr/>
          <w:p>
            <w:r>
              <w:rPr>
                <w:b/>
              </w:rPr>
              <w:t xml:space="preserve">Luchtvochtigheidsbereik</w:t>
            </w:r>
          </w:p>
        </w:tc>
        <w:tc>
          <w:tcPr/>
          <w:p>
            <w:r>
              <w:t xml:space="preserve">35 - 100 %</w:t>
            </w:r>
          </w:p>
        </w:tc>
      </w:tr>
      <w:tr>
        <w:tc>
          <w:tcPr/>
          <w:p>
            <w:r>
              <w:rPr>
                <w:b/>
              </w:rPr>
              <w:t xml:space="preserve">Nauwkeurigheid</w:t>
            </w:r>
          </w:p>
        </w:tc>
        <w:tc>
          <w:tcPr/>
          <w:p>
            <w:r>
              <w:t xml:space="preserve">3 %</w:t>
            </w:r>
          </w:p>
        </w:tc>
      </w:tr>
      <w:tr>
        <w:tc>
          <w:tcPr/>
          <w:p>
            <w:r>
              <w:rPr>
                <w:b/>
              </w:rPr>
              <w:t xml:space="preserve">Max. spanning</w:t>
            </w:r>
          </w:p>
        </w:tc>
        <w:tc>
          <w:tcPr/>
          <w:p>
            <w:r>
              <w:t xml:space="preserve">250 V AC</w:t>
            </w:r>
          </w:p>
        </w:tc>
      </w:tr>
      <w:tr>
        <w:tc>
          <w:tcPr/>
          <w:p>
            <w:r>
              <w:rPr>
                <w:b/>
              </w:rPr>
              <w:t xml:space="preserve">Afmetingen L x B x H</w:t>
            </w:r>
          </w:p>
        </w:tc>
        <w:tc>
          <w:tcPr/>
          <w:p>
            <w:r>
              <w:t xml:space="preserve">70 x 115 x 47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a6e5f5fa9647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